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BCB6A" w14:textId="77777777" w:rsidR="00F85C42" w:rsidRDefault="00F85C42" w:rsidP="000C59C8">
      <w:pPr>
        <w:shd w:val="clear" w:color="auto" w:fill="FFFFFF"/>
        <w:jc w:val="both"/>
        <w:rPr>
          <w:rFonts w:eastAsia="Times New Roman" w:cstheme="minorHAnsi"/>
          <w:color w:val="222222"/>
          <w:sz w:val="24"/>
          <w:szCs w:val="24"/>
          <w:lang w:val="en-US" w:eastAsia="en-GB"/>
        </w:rPr>
      </w:pPr>
    </w:p>
    <w:p w14:paraId="57FC872B" w14:textId="77777777" w:rsidR="00F85C42" w:rsidRDefault="00F85C42" w:rsidP="000C59C8">
      <w:pPr>
        <w:shd w:val="clear" w:color="auto" w:fill="FFFFFF"/>
        <w:jc w:val="both"/>
        <w:rPr>
          <w:rFonts w:eastAsia="Times New Roman" w:cstheme="minorHAnsi"/>
          <w:color w:val="222222"/>
          <w:sz w:val="24"/>
          <w:szCs w:val="24"/>
          <w:lang w:val="el-GR" w:eastAsia="en-GB"/>
        </w:rPr>
      </w:pPr>
    </w:p>
    <w:p w14:paraId="3116BF08" w14:textId="305C51BA" w:rsidR="00F07B5D" w:rsidRPr="009025AC" w:rsidRDefault="000C59C8" w:rsidP="007B36CC">
      <w:pPr>
        <w:shd w:val="clear" w:color="auto" w:fill="FFFFFF"/>
        <w:jc w:val="both"/>
        <w:rPr>
          <w:rFonts w:eastAsia="Times New Roman" w:cstheme="minorHAnsi"/>
          <w:color w:val="222222"/>
          <w:sz w:val="24"/>
          <w:szCs w:val="24"/>
          <w:lang w:val="el-GR" w:eastAsia="en-GB"/>
        </w:rPr>
      </w:pPr>
      <w:r w:rsidRPr="000C59C8">
        <w:rPr>
          <w:rFonts w:eastAsia="Times New Roman" w:cstheme="minorHAnsi"/>
          <w:color w:val="222222"/>
          <w:sz w:val="24"/>
          <w:szCs w:val="24"/>
          <w:lang w:val="el-GR" w:eastAsia="en-GB"/>
        </w:rPr>
        <w:t xml:space="preserve">Η Τζόζη Χριστοδούλου είναι </w:t>
      </w:r>
      <w:r w:rsidR="005C6DC8" w:rsidRPr="009025AC">
        <w:rPr>
          <w:rFonts w:eastAsia="Times New Roman" w:cstheme="minorHAnsi"/>
          <w:color w:val="222222"/>
          <w:sz w:val="24"/>
          <w:szCs w:val="24"/>
          <w:lang w:val="el-GR" w:eastAsia="en-GB"/>
        </w:rPr>
        <w:t>ε</w:t>
      </w:r>
      <w:r w:rsidRPr="000C59C8">
        <w:rPr>
          <w:rFonts w:eastAsia="Times New Roman" w:cstheme="minorHAnsi"/>
          <w:color w:val="222222"/>
          <w:sz w:val="24"/>
          <w:szCs w:val="24"/>
          <w:lang w:val="el-GR" w:eastAsia="en-GB"/>
        </w:rPr>
        <w:t>μπειρογνώμονας για θέματα που αφορούν στα δικαιώματα των γυναικών</w:t>
      </w:r>
      <w:r w:rsidR="00F85C42">
        <w:rPr>
          <w:rFonts w:eastAsia="Times New Roman" w:cstheme="minorHAnsi"/>
          <w:color w:val="222222"/>
          <w:sz w:val="24"/>
          <w:szCs w:val="24"/>
          <w:lang w:val="el-GR" w:eastAsia="en-GB"/>
        </w:rPr>
        <w:t xml:space="preserve"> και στην προώθηση της </w:t>
      </w:r>
      <w:r w:rsidRPr="000C59C8">
        <w:rPr>
          <w:rFonts w:eastAsia="Times New Roman" w:cstheme="minorHAnsi"/>
          <w:color w:val="222222"/>
          <w:sz w:val="24"/>
          <w:szCs w:val="24"/>
          <w:lang w:val="el-GR" w:eastAsia="en-GB"/>
        </w:rPr>
        <w:t>ισότητα</w:t>
      </w:r>
      <w:r w:rsidR="00F85C42">
        <w:rPr>
          <w:rFonts w:eastAsia="Times New Roman" w:cstheme="minorHAnsi"/>
          <w:color w:val="222222"/>
          <w:sz w:val="24"/>
          <w:szCs w:val="24"/>
          <w:lang w:val="el-GR" w:eastAsia="en-GB"/>
        </w:rPr>
        <w:t>ς</w:t>
      </w:r>
      <w:r w:rsidRPr="000C59C8">
        <w:rPr>
          <w:rFonts w:eastAsia="Times New Roman" w:cstheme="minorHAnsi"/>
          <w:color w:val="222222"/>
          <w:sz w:val="24"/>
          <w:szCs w:val="24"/>
          <w:lang w:val="el-GR" w:eastAsia="en-GB"/>
        </w:rPr>
        <w:t xml:space="preserve"> των φύλων, </w:t>
      </w:r>
      <w:r w:rsidR="004874DC" w:rsidRPr="009025AC">
        <w:rPr>
          <w:rFonts w:eastAsia="Times New Roman" w:cstheme="minorHAnsi"/>
          <w:color w:val="222222"/>
          <w:sz w:val="24"/>
          <w:szCs w:val="24"/>
          <w:lang w:val="el-GR" w:eastAsia="en-GB"/>
        </w:rPr>
        <w:t>σ</w:t>
      </w:r>
      <w:r w:rsidRPr="000C59C8">
        <w:rPr>
          <w:rFonts w:eastAsia="Times New Roman" w:cstheme="minorHAnsi"/>
          <w:color w:val="222222"/>
          <w:sz w:val="24"/>
          <w:szCs w:val="24"/>
          <w:lang w:val="el-GR" w:eastAsia="en-GB"/>
        </w:rPr>
        <w:t>την μετανάστευση</w:t>
      </w:r>
      <w:r w:rsidR="00F85C42">
        <w:rPr>
          <w:rFonts w:eastAsia="Times New Roman" w:cstheme="minorHAnsi"/>
          <w:color w:val="222222"/>
          <w:sz w:val="24"/>
          <w:szCs w:val="24"/>
          <w:lang w:val="el-GR" w:eastAsia="en-GB"/>
        </w:rPr>
        <w:t xml:space="preserve"> και </w:t>
      </w:r>
      <w:r w:rsidR="004874DC" w:rsidRPr="009025AC">
        <w:rPr>
          <w:rFonts w:eastAsia="Times New Roman" w:cstheme="minorHAnsi"/>
          <w:color w:val="222222"/>
          <w:sz w:val="24"/>
          <w:szCs w:val="24"/>
          <w:lang w:val="el-GR" w:eastAsia="en-GB"/>
        </w:rPr>
        <w:t>σ</w:t>
      </w:r>
      <w:r w:rsidRPr="000C59C8">
        <w:rPr>
          <w:rFonts w:eastAsia="Times New Roman" w:cstheme="minorHAnsi"/>
          <w:color w:val="222222"/>
          <w:sz w:val="24"/>
          <w:szCs w:val="24"/>
          <w:lang w:val="el-GR" w:eastAsia="en-GB"/>
        </w:rPr>
        <w:t xml:space="preserve">την </w:t>
      </w:r>
      <w:r w:rsidR="00D2519D">
        <w:rPr>
          <w:rFonts w:eastAsia="Times New Roman" w:cstheme="minorHAnsi"/>
          <w:color w:val="222222"/>
          <w:sz w:val="24"/>
          <w:szCs w:val="24"/>
          <w:lang w:val="el-GR" w:eastAsia="en-GB"/>
        </w:rPr>
        <w:t xml:space="preserve">καταπολέμηση της </w:t>
      </w:r>
      <w:r w:rsidRPr="000C59C8">
        <w:rPr>
          <w:rFonts w:eastAsia="Times New Roman" w:cstheme="minorHAnsi"/>
          <w:color w:val="222222"/>
          <w:sz w:val="24"/>
          <w:szCs w:val="24"/>
          <w:lang w:val="el-GR" w:eastAsia="en-GB"/>
        </w:rPr>
        <w:t>εμπορία</w:t>
      </w:r>
      <w:r w:rsidR="00D2519D">
        <w:rPr>
          <w:rFonts w:eastAsia="Times New Roman" w:cstheme="minorHAnsi"/>
          <w:color w:val="222222"/>
          <w:sz w:val="24"/>
          <w:szCs w:val="24"/>
          <w:lang w:val="el-GR" w:eastAsia="en-GB"/>
        </w:rPr>
        <w:t>ς</w:t>
      </w:r>
      <w:r w:rsidRPr="000C59C8">
        <w:rPr>
          <w:rFonts w:eastAsia="Times New Roman" w:cstheme="minorHAnsi"/>
          <w:color w:val="222222"/>
          <w:sz w:val="24"/>
          <w:szCs w:val="24"/>
          <w:lang w:val="el-GR" w:eastAsia="en-GB"/>
        </w:rPr>
        <w:t xml:space="preserve"> προσώπων</w:t>
      </w:r>
      <w:r w:rsidR="00F85C42">
        <w:rPr>
          <w:rFonts w:eastAsia="Times New Roman" w:cstheme="minorHAnsi"/>
          <w:color w:val="222222"/>
          <w:sz w:val="24"/>
          <w:szCs w:val="24"/>
          <w:lang w:val="el-GR" w:eastAsia="en-GB"/>
        </w:rPr>
        <w:t>.</w:t>
      </w:r>
      <w:r w:rsidR="003547ED">
        <w:rPr>
          <w:rFonts w:eastAsia="Times New Roman" w:cstheme="minorHAnsi"/>
          <w:color w:val="222222"/>
          <w:sz w:val="24"/>
          <w:szCs w:val="24"/>
          <w:lang w:val="el-GR" w:eastAsia="en-GB"/>
        </w:rPr>
        <w:t xml:space="preserve"> </w:t>
      </w:r>
      <w:r w:rsidR="00F07B5D" w:rsidRPr="009025AC">
        <w:rPr>
          <w:rFonts w:eastAsia="Times New Roman" w:cstheme="minorHAnsi"/>
          <w:color w:val="222222"/>
          <w:sz w:val="24"/>
          <w:szCs w:val="24"/>
          <w:lang w:val="el-GR" w:eastAsia="en-GB"/>
        </w:rPr>
        <w:t>Από το 2004- 2018 ε</w:t>
      </w:r>
      <w:r w:rsidR="00F07B5D" w:rsidRPr="000C59C8">
        <w:rPr>
          <w:rFonts w:eastAsia="Times New Roman" w:cstheme="minorHAnsi"/>
          <w:color w:val="222222"/>
          <w:sz w:val="24"/>
          <w:szCs w:val="24"/>
          <w:lang w:val="el-GR" w:eastAsia="en-GB"/>
        </w:rPr>
        <w:t>ργάστηκε ως Συντονίστρια Πολιτικών στο Μεσογειακό Ινστιτούτο Μελετών Κοινωνικού Φύλου (</w:t>
      </w:r>
      <w:r w:rsidR="00F07B5D" w:rsidRPr="000C59C8">
        <w:rPr>
          <w:rFonts w:eastAsia="Times New Roman" w:cstheme="minorHAnsi"/>
          <w:color w:val="222222"/>
          <w:sz w:val="24"/>
          <w:szCs w:val="24"/>
          <w:lang w:eastAsia="en-GB"/>
        </w:rPr>
        <w:t>MIGS</w:t>
      </w:r>
      <w:r w:rsidR="00F07B5D" w:rsidRPr="000C59C8">
        <w:rPr>
          <w:rFonts w:eastAsia="Times New Roman" w:cstheme="minorHAnsi"/>
          <w:color w:val="222222"/>
          <w:sz w:val="24"/>
          <w:szCs w:val="24"/>
          <w:lang w:val="el-GR" w:eastAsia="en-GB"/>
        </w:rPr>
        <w:t>)</w:t>
      </w:r>
      <w:r w:rsidR="00F07B5D" w:rsidRPr="009025AC">
        <w:rPr>
          <w:rFonts w:eastAsia="Times New Roman" w:cstheme="minorHAnsi"/>
          <w:color w:val="222222"/>
          <w:sz w:val="24"/>
          <w:szCs w:val="24"/>
          <w:lang w:val="el-GR" w:eastAsia="en-GB"/>
        </w:rPr>
        <w:t xml:space="preserve"> όπου είχε ενεργό ρόλο στην ανάπτυξη, παρακολούθηση και εφαρμογή της πολιτικής και στρατηγικής του Ινστιτούτου. </w:t>
      </w:r>
      <w:r w:rsidR="00F07B5D">
        <w:rPr>
          <w:rFonts w:eastAsia="Times New Roman" w:cstheme="minorHAnsi"/>
          <w:color w:val="222222"/>
          <w:sz w:val="24"/>
          <w:szCs w:val="24"/>
          <w:lang w:val="el-GR" w:eastAsia="en-GB"/>
        </w:rPr>
        <w:t>Σ</w:t>
      </w:r>
      <w:r w:rsidR="00F07B5D" w:rsidRPr="000C59C8">
        <w:rPr>
          <w:rFonts w:eastAsia="Times New Roman" w:cstheme="minorHAnsi"/>
          <w:color w:val="222222"/>
          <w:sz w:val="24"/>
          <w:szCs w:val="24"/>
          <w:lang w:val="el-GR" w:eastAsia="en-GB"/>
        </w:rPr>
        <w:t>υμμετείχε σε διαφορά διοικητικά συμβούλια όπως του Κυπριακού Λόμπι Γυναικών</w:t>
      </w:r>
      <w:r w:rsidR="00F07B5D">
        <w:rPr>
          <w:rFonts w:eastAsia="Times New Roman" w:cstheme="minorHAnsi"/>
          <w:color w:val="222222"/>
          <w:sz w:val="24"/>
          <w:szCs w:val="24"/>
          <w:lang w:val="el-GR" w:eastAsia="en-GB"/>
        </w:rPr>
        <w:t xml:space="preserve"> και</w:t>
      </w:r>
      <w:r w:rsidR="00F07B5D" w:rsidRPr="000C59C8">
        <w:rPr>
          <w:rFonts w:eastAsia="Times New Roman" w:cstheme="minorHAnsi"/>
          <w:color w:val="222222"/>
          <w:sz w:val="24"/>
          <w:szCs w:val="24"/>
          <w:lang w:val="el-GR" w:eastAsia="en-GB"/>
        </w:rPr>
        <w:t xml:space="preserve"> </w:t>
      </w:r>
      <w:r w:rsidR="00F07B5D" w:rsidRPr="009025AC">
        <w:rPr>
          <w:rFonts w:eastAsia="Times New Roman" w:cstheme="minorHAnsi"/>
          <w:color w:val="222222"/>
          <w:sz w:val="24"/>
          <w:szCs w:val="24"/>
          <w:lang w:val="el-GR" w:eastAsia="en-GB"/>
        </w:rPr>
        <w:t xml:space="preserve">συνέβαλε στη δημιουργία </w:t>
      </w:r>
      <w:r w:rsidR="00F07B5D" w:rsidRPr="000C59C8">
        <w:rPr>
          <w:rFonts w:eastAsia="Times New Roman" w:cstheme="minorHAnsi"/>
          <w:color w:val="222222"/>
          <w:sz w:val="24"/>
          <w:szCs w:val="24"/>
          <w:lang w:val="el-GR" w:eastAsia="en-GB"/>
        </w:rPr>
        <w:t>του Ευρωπαϊκού Δικτύου Μεταναστριών</w:t>
      </w:r>
      <w:r w:rsidR="00F07B5D">
        <w:rPr>
          <w:rFonts w:eastAsia="Times New Roman" w:cstheme="minorHAnsi"/>
          <w:color w:val="222222"/>
          <w:sz w:val="24"/>
          <w:szCs w:val="24"/>
          <w:lang w:val="el-GR" w:eastAsia="en-GB"/>
        </w:rPr>
        <w:t xml:space="preserve"> με έδρα τις Βρυξέλλες.</w:t>
      </w:r>
      <w:r w:rsidR="00F07B5D" w:rsidRPr="000C59C8">
        <w:rPr>
          <w:rFonts w:eastAsia="Times New Roman" w:cstheme="minorHAnsi"/>
          <w:color w:val="222222"/>
          <w:sz w:val="24"/>
          <w:szCs w:val="24"/>
          <w:lang w:val="el-GR" w:eastAsia="en-GB"/>
        </w:rPr>
        <w:t xml:space="preserve"> Συμμετείχε</w:t>
      </w:r>
      <w:r w:rsidR="00F07B5D">
        <w:rPr>
          <w:rFonts w:eastAsia="Times New Roman" w:cstheme="minorHAnsi"/>
          <w:color w:val="222222"/>
          <w:sz w:val="24"/>
          <w:szCs w:val="24"/>
          <w:lang w:val="el-GR" w:eastAsia="en-GB"/>
        </w:rPr>
        <w:t xml:space="preserve"> επίσης</w:t>
      </w:r>
      <w:r w:rsidR="00F07B5D" w:rsidRPr="000C59C8">
        <w:rPr>
          <w:rFonts w:eastAsia="Times New Roman" w:cstheme="minorHAnsi"/>
          <w:color w:val="222222"/>
          <w:sz w:val="24"/>
          <w:szCs w:val="24"/>
          <w:lang w:val="el-GR" w:eastAsia="en-GB"/>
        </w:rPr>
        <w:t xml:space="preserve"> σε ομάδες εμπειρογνωμόνων της Ευρωπαϊκής Επιτροπής και του Συμβουλίου της Ευρώπης για θέματα που σχετίζονται με την καταπολέμηση της εμπορίας προσώπων. </w:t>
      </w:r>
    </w:p>
    <w:p w14:paraId="5C272157" w14:textId="77777777" w:rsidR="00F07B5D" w:rsidRDefault="00F07B5D" w:rsidP="000C59C8">
      <w:pPr>
        <w:shd w:val="clear" w:color="auto" w:fill="FFFFFF"/>
        <w:jc w:val="both"/>
        <w:rPr>
          <w:rFonts w:eastAsia="Times New Roman" w:cstheme="minorHAnsi"/>
          <w:color w:val="222222"/>
          <w:sz w:val="24"/>
          <w:szCs w:val="24"/>
          <w:lang w:val="el-GR" w:eastAsia="en-GB"/>
        </w:rPr>
      </w:pPr>
    </w:p>
    <w:p w14:paraId="7B94D97B" w14:textId="1E61FE0F" w:rsidR="00DA7148" w:rsidRPr="009025AC" w:rsidRDefault="000C59C8" w:rsidP="000C59C8">
      <w:pPr>
        <w:shd w:val="clear" w:color="auto" w:fill="FFFFFF"/>
        <w:jc w:val="both"/>
        <w:rPr>
          <w:rFonts w:eastAsia="Times New Roman" w:cstheme="minorHAnsi"/>
          <w:color w:val="222222"/>
          <w:sz w:val="24"/>
          <w:szCs w:val="24"/>
          <w:lang w:val="el-GR" w:eastAsia="en-GB"/>
        </w:rPr>
      </w:pPr>
      <w:r w:rsidRPr="000C59C8">
        <w:rPr>
          <w:rFonts w:eastAsia="Times New Roman" w:cstheme="minorHAnsi"/>
          <w:color w:val="222222"/>
          <w:sz w:val="24"/>
          <w:szCs w:val="24"/>
          <w:lang w:val="el-GR" w:eastAsia="en-GB"/>
        </w:rPr>
        <w:t>Από το 2019 μέχρι τον Ιανουάριο 2022</w:t>
      </w:r>
      <w:r w:rsidR="00A23186">
        <w:rPr>
          <w:rFonts w:eastAsia="Times New Roman" w:cstheme="minorHAnsi"/>
          <w:color w:val="222222"/>
          <w:sz w:val="24"/>
          <w:szCs w:val="24"/>
          <w:lang w:val="el-GR" w:eastAsia="en-GB"/>
        </w:rPr>
        <w:t>,</w:t>
      </w:r>
      <w:r w:rsidRPr="000C59C8">
        <w:rPr>
          <w:rFonts w:eastAsia="Times New Roman" w:cstheme="minorHAnsi"/>
          <w:color w:val="222222"/>
          <w:sz w:val="24"/>
          <w:szCs w:val="24"/>
          <w:lang w:val="el-GR" w:eastAsia="en-GB"/>
        </w:rPr>
        <w:t xml:space="preserve"> διετέλεσε Σύμβουλος του τέως Υπουργού Εξωτερικών</w:t>
      </w:r>
      <w:r w:rsidR="00A23186">
        <w:rPr>
          <w:rFonts w:eastAsia="Times New Roman" w:cstheme="minorHAnsi"/>
          <w:color w:val="222222"/>
          <w:sz w:val="24"/>
          <w:szCs w:val="24"/>
          <w:lang w:val="el-GR" w:eastAsia="en-GB"/>
        </w:rPr>
        <w:t>,</w:t>
      </w:r>
      <w:r w:rsidRPr="000C59C8">
        <w:rPr>
          <w:rFonts w:eastAsia="Times New Roman" w:cstheme="minorHAnsi"/>
          <w:color w:val="222222"/>
          <w:sz w:val="24"/>
          <w:szCs w:val="24"/>
          <w:lang w:val="el-GR" w:eastAsia="en-GB"/>
        </w:rPr>
        <w:t xml:space="preserve"> κ. Νίκου Χριστοδουλίδη</w:t>
      </w:r>
      <w:r w:rsidR="00A23186">
        <w:rPr>
          <w:rFonts w:eastAsia="Times New Roman" w:cstheme="minorHAnsi"/>
          <w:color w:val="222222"/>
          <w:sz w:val="24"/>
          <w:szCs w:val="24"/>
          <w:lang w:val="el-GR" w:eastAsia="en-GB"/>
        </w:rPr>
        <w:t>,</w:t>
      </w:r>
      <w:r w:rsidRPr="000C59C8">
        <w:rPr>
          <w:rFonts w:eastAsia="Times New Roman" w:cstheme="minorHAnsi"/>
          <w:color w:val="222222"/>
          <w:sz w:val="24"/>
          <w:szCs w:val="24"/>
          <w:lang w:val="el-GR" w:eastAsia="en-GB"/>
        </w:rPr>
        <w:t xml:space="preserve"> για </w:t>
      </w:r>
      <w:r w:rsidR="00AE1B6F">
        <w:rPr>
          <w:rFonts w:eastAsia="Times New Roman" w:cstheme="minorHAnsi"/>
          <w:color w:val="222222"/>
          <w:sz w:val="24"/>
          <w:szCs w:val="24"/>
          <w:lang w:val="el-GR" w:eastAsia="en-GB"/>
        </w:rPr>
        <w:t>την ενσωμάτωση της διάστασης του φύλου σ</w:t>
      </w:r>
      <w:r w:rsidRPr="000C59C8">
        <w:rPr>
          <w:rFonts w:eastAsia="Times New Roman" w:cstheme="minorHAnsi"/>
          <w:color w:val="222222"/>
          <w:sz w:val="24"/>
          <w:szCs w:val="24"/>
          <w:lang w:val="el-GR" w:eastAsia="en-GB"/>
        </w:rPr>
        <w:t>την εξωτερική πολιτική</w:t>
      </w:r>
      <w:r w:rsidR="00107008">
        <w:rPr>
          <w:rFonts w:eastAsia="Times New Roman" w:cstheme="minorHAnsi"/>
          <w:color w:val="222222"/>
          <w:sz w:val="24"/>
          <w:szCs w:val="24"/>
          <w:lang w:val="el-GR" w:eastAsia="en-GB"/>
        </w:rPr>
        <w:t>. Η κα</w:t>
      </w:r>
      <w:r w:rsidR="00D2519D">
        <w:rPr>
          <w:rFonts w:eastAsia="Times New Roman" w:cstheme="minorHAnsi"/>
          <w:color w:val="222222"/>
          <w:sz w:val="24"/>
          <w:szCs w:val="24"/>
          <w:lang w:val="el-GR" w:eastAsia="en-GB"/>
        </w:rPr>
        <w:t>.</w:t>
      </w:r>
      <w:r w:rsidR="00107008">
        <w:rPr>
          <w:rFonts w:eastAsia="Times New Roman" w:cstheme="minorHAnsi"/>
          <w:color w:val="222222"/>
          <w:sz w:val="24"/>
          <w:szCs w:val="24"/>
          <w:lang w:val="el-GR" w:eastAsia="en-GB"/>
        </w:rPr>
        <w:t xml:space="preserve"> Χριστοδούλου, </w:t>
      </w:r>
      <w:r w:rsidRPr="009025AC">
        <w:rPr>
          <w:rFonts w:eastAsia="Times New Roman" w:cstheme="minorHAnsi"/>
          <w:color w:val="222222"/>
          <w:sz w:val="24"/>
          <w:szCs w:val="24"/>
          <w:lang w:val="el-GR" w:eastAsia="en-GB"/>
        </w:rPr>
        <w:t>ανέπτυξε</w:t>
      </w:r>
      <w:r w:rsidR="00A947A4">
        <w:rPr>
          <w:rFonts w:eastAsia="Times New Roman" w:cstheme="minorHAnsi"/>
          <w:color w:val="222222"/>
          <w:sz w:val="24"/>
          <w:szCs w:val="24"/>
          <w:lang w:val="en-US" w:eastAsia="en-GB"/>
        </w:rPr>
        <w:t xml:space="preserve"> και</w:t>
      </w:r>
      <w:r w:rsidRPr="009025AC">
        <w:rPr>
          <w:rFonts w:eastAsia="Times New Roman" w:cstheme="minorHAnsi"/>
          <w:color w:val="222222"/>
          <w:sz w:val="24"/>
          <w:szCs w:val="24"/>
          <w:lang w:val="el-GR" w:eastAsia="en-GB"/>
        </w:rPr>
        <w:t xml:space="preserve"> </w:t>
      </w:r>
      <w:r w:rsidR="005C6DC8" w:rsidRPr="009025AC">
        <w:rPr>
          <w:rFonts w:eastAsia="Times New Roman" w:cstheme="minorHAnsi"/>
          <w:color w:val="222222"/>
          <w:sz w:val="24"/>
          <w:szCs w:val="24"/>
          <w:lang w:val="el-GR" w:eastAsia="en-GB"/>
        </w:rPr>
        <w:t>εφάρμοσε</w:t>
      </w:r>
      <w:r w:rsidRPr="009025AC">
        <w:rPr>
          <w:rFonts w:eastAsia="Times New Roman" w:cstheme="minorHAnsi"/>
          <w:color w:val="222222"/>
          <w:sz w:val="24"/>
          <w:szCs w:val="24"/>
          <w:lang w:val="el-GR" w:eastAsia="en-GB"/>
        </w:rPr>
        <w:t xml:space="preserve"> το πλαίσιο δράσης για </w:t>
      </w:r>
      <w:r w:rsidR="00AE1B6F">
        <w:rPr>
          <w:rFonts w:eastAsia="Times New Roman" w:cstheme="minorHAnsi"/>
          <w:color w:val="222222"/>
          <w:sz w:val="24"/>
          <w:szCs w:val="24"/>
          <w:lang w:val="el-GR" w:eastAsia="en-GB"/>
        </w:rPr>
        <w:t>τ</w:t>
      </w:r>
      <w:r w:rsidR="00107008">
        <w:rPr>
          <w:rFonts w:eastAsia="Times New Roman" w:cstheme="minorHAnsi"/>
          <w:color w:val="222222"/>
          <w:sz w:val="24"/>
          <w:szCs w:val="24"/>
          <w:lang w:val="el-GR" w:eastAsia="en-GB"/>
        </w:rPr>
        <w:t>ην ενσωμάτωση της διάστασης του φύλου στην εξωτερική πολιτική.</w:t>
      </w:r>
      <w:r w:rsidR="00844545">
        <w:rPr>
          <w:rFonts w:eastAsia="Times New Roman" w:cstheme="minorHAnsi"/>
          <w:color w:val="222222"/>
          <w:sz w:val="24"/>
          <w:szCs w:val="24"/>
          <w:lang w:val="el-GR" w:eastAsia="en-GB"/>
        </w:rPr>
        <w:t xml:space="preserve"> </w:t>
      </w:r>
    </w:p>
    <w:p w14:paraId="618D9E51" w14:textId="10FF831D" w:rsidR="000C59C8" w:rsidRPr="009025AC" w:rsidRDefault="000C59C8" w:rsidP="000C59C8">
      <w:pPr>
        <w:shd w:val="clear" w:color="auto" w:fill="FFFFFF"/>
        <w:jc w:val="both"/>
        <w:rPr>
          <w:rFonts w:eastAsia="Times New Roman" w:cstheme="minorHAnsi"/>
          <w:color w:val="222222"/>
          <w:sz w:val="24"/>
          <w:szCs w:val="24"/>
          <w:lang w:val="el-GR" w:eastAsia="en-GB"/>
        </w:rPr>
      </w:pPr>
    </w:p>
    <w:p w14:paraId="46EF859C" w14:textId="43E335AF" w:rsidR="000C59C8" w:rsidRPr="000C59C8" w:rsidRDefault="000C59C8" w:rsidP="000C59C8">
      <w:pPr>
        <w:shd w:val="clear" w:color="auto" w:fill="FFFFFF"/>
        <w:jc w:val="both"/>
        <w:rPr>
          <w:rFonts w:eastAsia="Times New Roman" w:cstheme="minorHAnsi"/>
          <w:color w:val="222222"/>
          <w:sz w:val="24"/>
          <w:szCs w:val="24"/>
          <w:lang w:val="el-GR" w:eastAsia="en-GB"/>
        </w:rPr>
      </w:pPr>
      <w:r w:rsidRPr="000C59C8">
        <w:rPr>
          <w:rFonts w:eastAsia="Times New Roman" w:cstheme="minorHAnsi"/>
          <w:color w:val="222222"/>
          <w:sz w:val="24"/>
          <w:szCs w:val="24"/>
          <w:lang w:val="el-GR" w:eastAsia="en-GB"/>
        </w:rPr>
        <w:t xml:space="preserve">Έχει συνεισφέρει </w:t>
      </w:r>
      <w:r w:rsidR="00DA7148" w:rsidRPr="009025AC">
        <w:rPr>
          <w:rFonts w:eastAsia="Times New Roman" w:cstheme="minorHAnsi"/>
          <w:color w:val="222222"/>
          <w:sz w:val="24"/>
          <w:szCs w:val="24"/>
          <w:lang w:val="el-GR" w:eastAsia="en-GB"/>
        </w:rPr>
        <w:t>στη δημιουργία νομοσχεδίων σχετικών με τα δικαιώματα των γυναικών</w:t>
      </w:r>
      <w:r w:rsidR="00D2519D" w:rsidRPr="00D2519D">
        <w:rPr>
          <w:rFonts w:eastAsia="Times New Roman" w:cstheme="minorHAnsi"/>
          <w:color w:val="222222"/>
          <w:sz w:val="24"/>
          <w:szCs w:val="24"/>
          <w:lang w:val="el-GR" w:eastAsia="en-GB"/>
        </w:rPr>
        <w:t xml:space="preserve"> </w:t>
      </w:r>
      <w:r w:rsidR="00D2519D">
        <w:rPr>
          <w:rFonts w:eastAsia="Times New Roman" w:cstheme="minorHAnsi"/>
          <w:color w:val="222222"/>
          <w:sz w:val="24"/>
          <w:szCs w:val="24"/>
          <w:lang w:val="el-GR" w:eastAsia="en-GB"/>
        </w:rPr>
        <w:t>και την καταπολέμηση</w:t>
      </w:r>
      <w:r w:rsidR="00BC4C7B">
        <w:rPr>
          <w:rFonts w:eastAsia="Times New Roman" w:cstheme="minorHAnsi"/>
          <w:color w:val="222222"/>
          <w:sz w:val="24"/>
          <w:szCs w:val="24"/>
          <w:lang w:val="el-GR" w:eastAsia="en-GB"/>
        </w:rPr>
        <w:t xml:space="preserve"> τη</w:t>
      </w:r>
      <w:r w:rsidR="00D2519D">
        <w:rPr>
          <w:rFonts w:eastAsia="Times New Roman" w:cstheme="minorHAnsi"/>
          <w:color w:val="222222"/>
          <w:sz w:val="24"/>
          <w:szCs w:val="24"/>
          <w:lang w:val="el-GR" w:eastAsia="en-GB"/>
        </w:rPr>
        <w:t>ς</w:t>
      </w:r>
      <w:r w:rsidR="00BC4C7B">
        <w:rPr>
          <w:rFonts w:eastAsia="Times New Roman" w:cstheme="minorHAnsi"/>
          <w:color w:val="222222"/>
          <w:sz w:val="24"/>
          <w:szCs w:val="24"/>
          <w:lang w:val="el-GR" w:eastAsia="en-GB"/>
        </w:rPr>
        <w:t xml:space="preserve"> εμπορία</w:t>
      </w:r>
      <w:r w:rsidR="00D2519D">
        <w:rPr>
          <w:rFonts w:eastAsia="Times New Roman" w:cstheme="minorHAnsi"/>
          <w:color w:val="222222"/>
          <w:sz w:val="24"/>
          <w:szCs w:val="24"/>
          <w:lang w:val="el-GR" w:eastAsia="en-GB"/>
        </w:rPr>
        <w:t>ς</w:t>
      </w:r>
      <w:r w:rsidR="00BC4C7B">
        <w:rPr>
          <w:rFonts w:eastAsia="Times New Roman" w:cstheme="minorHAnsi"/>
          <w:color w:val="222222"/>
          <w:sz w:val="24"/>
          <w:szCs w:val="24"/>
          <w:lang w:val="el-GR" w:eastAsia="en-GB"/>
        </w:rPr>
        <w:t xml:space="preserve"> προσώπων</w:t>
      </w:r>
      <w:r w:rsidR="00D2519D">
        <w:rPr>
          <w:rFonts w:eastAsia="Times New Roman" w:cstheme="minorHAnsi"/>
          <w:color w:val="222222"/>
          <w:sz w:val="24"/>
          <w:szCs w:val="24"/>
          <w:lang w:val="el-GR" w:eastAsia="en-GB"/>
        </w:rPr>
        <w:t>. Έχει επίσης συνεισφέρει</w:t>
      </w:r>
      <w:r w:rsidR="00BC4C7B">
        <w:rPr>
          <w:rFonts w:eastAsia="Times New Roman" w:cstheme="minorHAnsi"/>
          <w:color w:val="222222"/>
          <w:sz w:val="24"/>
          <w:szCs w:val="24"/>
          <w:lang w:val="el-GR" w:eastAsia="en-GB"/>
        </w:rPr>
        <w:t xml:space="preserve"> </w:t>
      </w:r>
      <w:r w:rsidRPr="000C59C8">
        <w:rPr>
          <w:rFonts w:eastAsia="Times New Roman" w:cstheme="minorHAnsi"/>
          <w:color w:val="222222"/>
          <w:sz w:val="24"/>
          <w:szCs w:val="24"/>
          <w:lang w:val="el-GR" w:eastAsia="en-GB"/>
        </w:rPr>
        <w:t>σε δημοσιεύσε</w:t>
      </w:r>
      <w:r w:rsidR="00DA7148" w:rsidRPr="009025AC">
        <w:rPr>
          <w:rFonts w:eastAsia="Times New Roman" w:cstheme="minorHAnsi"/>
          <w:color w:val="222222"/>
          <w:sz w:val="24"/>
          <w:szCs w:val="24"/>
          <w:lang w:val="el-GR" w:eastAsia="en-GB"/>
        </w:rPr>
        <w:t>ις</w:t>
      </w:r>
      <w:r w:rsidRPr="000C59C8">
        <w:rPr>
          <w:rFonts w:eastAsia="Times New Roman" w:cstheme="minorHAnsi"/>
          <w:color w:val="222222"/>
          <w:sz w:val="24"/>
          <w:szCs w:val="24"/>
          <w:lang w:val="el-GR" w:eastAsia="en-GB"/>
        </w:rPr>
        <w:t>, συμπεριλαμβανομένων ερευνητικών εκθέσεων και βιβλίων</w:t>
      </w:r>
      <w:r w:rsidR="005C6DC8" w:rsidRPr="009025AC">
        <w:rPr>
          <w:rFonts w:eastAsia="Times New Roman" w:cstheme="minorHAnsi"/>
          <w:color w:val="222222"/>
          <w:sz w:val="24"/>
          <w:szCs w:val="24"/>
          <w:lang w:val="el-GR" w:eastAsia="en-GB"/>
        </w:rPr>
        <w:t>,</w:t>
      </w:r>
      <w:r w:rsidRPr="000C59C8">
        <w:rPr>
          <w:rFonts w:eastAsia="Times New Roman" w:cstheme="minorHAnsi"/>
          <w:color w:val="222222"/>
          <w:sz w:val="24"/>
          <w:szCs w:val="24"/>
          <w:lang w:val="el-GR" w:eastAsia="en-GB"/>
        </w:rPr>
        <w:t xml:space="preserve"> διεξήγαγε </w:t>
      </w:r>
      <w:r w:rsidR="00DA7148" w:rsidRPr="009025AC">
        <w:rPr>
          <w:rFonts w:eastAsia="Times New Roman" w:cstheme="minorHAnsi"/>
          <w:color w:val="222222"/>
          <w:sz w:val="24"/>
          <w:szCs w:val="24"/>
          <w:lang w:val="el-GR" w:eastAsia="en-GB"/>
        </w:rPr>
        <w:t xml:space="preserve">σεμινάρια </w:t>
      </w:r>
      <w:r w:rsidRPr="000C59C8">
        <w:rPr>
          <w:rFonts w:eastAsia="Times New Roman" w:cstheme="minorHAnsi"/>
          <w:color w:val="222222"/>
          <w:sz w:val="24"/>
          <w:szCs w:val="24"/>
          <w:lang w:val="el-GR" w:eastAsia="en-GB"/>
        </w:rPr>
        <w:t>και εκπαιδεύσε</w:t>
      </w:r>
      <w:r w:rsidR="007317F3" w:rsidRPr="009025AC">
        <w:rPr>
          <w:rFonts w:eastAsia="Times New Roman" w:cstheme="minorHAnsi"/>
          <w:color w:val="222222"/>
          <w:sz w:val="24"/>
          <w:szCs w:val="24"/>
          <w:lang w:val="el-GR" w:eastAsia="en-GB"/>
        </w:rPr>
        <w:t>ις</w:t>
      </w:r>
      <w:r w:rsidR="005C6DC8" w:rsidRPr="009025AC">
        <w:rPr>
          <w:rFonts w:eastAsia="Times New Roman" w:cstheme="minorHAnsi"/>
          <w:color w:val="222222"/>
          <w:sz w:val="24"/>
          <w:szCs w:val="24"/>
          <w:lang w:val="el-GR" w:eastAsia="en-GB"/>
        </w:rPr>
        <w:t xml:space="preserve"> και συμμετείχε σε διεθνή και εθνικά συνέδρια</w:t>
      </w:r>
      <w:r w:rsidRPr="000C59C8">
        <w:rPr>
          <w:rFonts w:eastAsia="Times New Roman" w:cstheme="minorHAnsi"/>
          <w:color w:val="222222"/>
          <w:sz w:val="24"/>
          <w:szCs w:val="24"/>
          <w:lang w:val="el-GR" w:eastAsia="en-GB"/>
        </w:rPr>
        <w:t>. Η κα Χριστοδούλου κατέχει πτυχίο Ψυχολογίας, Πανεπιστήμιο της Ιντιανάπολης, ΗΠΑ και Μεταπτυχιακό στις Σπουδές Φυλετικής Ισότητας, Πανεπιστήμιο </w:t>
      </w:r>
      <w:r w:rsidRPr="000C59C8">
        <w:rPr>
          <w:rFonts w:eastAsia="Times New Roman" w:cstheme="minorHAnsi"/>
          <w:color w:val="222222"/>
          <w:sz w:val="24"/>
          <w:szCs w:val="24"/>
          <w:lang w:eastAsia="en-GB"/>
        </w:rPr>
        <w:t>Middlesex</w:t>
      </w:r>
      <w:r w:rsidRPr="000C59C8">
        <w:rPr>
          <w:rFonts w:eastAsia="Times New Roman" w:cstheme="minorHAnsi"/>
          <w:color w:val="222222"/>
          <w:sz w:val="24"/>
          <w:szCs w:val="24"/>
          <w:lang w:val="el-GR" w:eastAsia="en-GB"/>
        </w:rPr>
        <w:t>, </w:t>
      </w:r>
      <w:r w:rsidRPr="000C59C8">
        <w:rPr>
          <w:rFonts w:eastAsia="Times New Roman" w:cstheme="minorHAnsi"/>
          <w:color w:val="222222"/>
          <w:sz w:val="24"/>
          <w:szCs w:val="24"/>
          <w:lang w:eastAsia="en-GB"/>
        </w:rPr>
        <w:t>H</w:t>
      </w:r>
      <w:r w:rsidRPr="000C59C8">
        <w:rPr>
          <w:rFonts w:eastAsia="Times New Roman" w:cstheme="minorHAnsi"/>
          <w:color w:val="222222"/>
          <w:sz w:val="24"/>
          <w:szCs w:val="24"/>
          <w:lang w:val="el-GR" w:eastAsia="en-GB"/>
        </w:rPr>
        <w:t>.</w:t>
      </w:r>
      <w:r w:rsidRPr="000C59C8">
        <w:rPr>
          <w:rFonts w:eastAsia="Times New Roman" w:cstheme="minorHAnsi"/>
          <w:color w:val="222222"/>
          <w:sz w:val="24"/>
          <w:szCs w:val="24"/>
          <w:lang w:eastAsia="en-GB"/>
        </w:rPr>
        <w:t>B</w:t>
      </w:r>
      <w:r w:rsidRPr="000C59C8">
        <w:rPr>
          <w:rFonts w:eastAsia="Times New Roman" w:cstheme="minorHAnsi"/>
          <w:color w:val="222222"/>
          <w:sz w:val="24"/>
          <w:szCs w:val="24"/>
          <w:lang w:val="el-GR" w:eastAsia="en-GB"/>
        </w:rPr>
        <w:t>.  </w:t>
      </w:r>
    </w:p>
    <w:p w14:paraId="581EE8AC" w14:textId="3256F06E" w:rsidR="00560EDC" w:rsidRDefault="00560EDC">
      <w:pPr>
        <w:rPr>
          <w:lang w:val="el-GR"/>
        </w:rPr>
      </w:pPr>
    </w:p>
    <w:p w14:paraId="4C52771D" w14:textId="182949B2" w:rsidR="000C59C8" w:rsidRDefault="000C59C8">
      <w:pPr>
        <w:rPr>
          <w:lang w:val="el-GR"/>
        </w:rPr>
      </w:pPr>
    </w:p>
    <w:p w14:paraId="02FCE0DF" w14:textId="3A4B8F1F" w:rsidR="007369E4" w:rsidRDefault="007369E4">
      <w:pPr>
        <w:rPr>
          <w:lang w:val="el-GR"/>
        </w:rPr>
      </w:pPr>
    </w:p>
    <w:p w14:paraId="7FBE765F" w14:textId="48D010C0" w:rsidR="007369E4" w:rsidRDefault="007369E4">
      <w:pPr>
        <w:rPr>
          <w:lang w:val="el-GR"/>
        </w:rPr>
      </w:pPr>
    </w:p>
    <w:p w14:paraId="711F6180" w14:textId="5BEC5DD7" w:rsidR="007369E4" w:rsidRDefault="007369E4">
      <w:pPr>
        <w:rPr>
          <w:lang w:val="el-GR"/>
        </w:rPr>
      </w:pPr>
    </w:p>
    <w:p w14:paraId="15D8E224" w14:textId="3C683B2C" w:rsidR="007369E4" w:rsidRDefault="007369E4">
      <w:pPr>
        <w:rPr>
          <w:lang w:val="el-GR"/>
        </w:rPr>
      </w:pPr>
    </w:p>
    <w:p w14:paraId="05B2D464" w14:textId="388AA5CB" w:rsidR="007369E4" w:rsidRDefault="007369E4">
      <w:pPr>
        <w:rPr>
          <w:lang w:val="el-GR"/>
        </w:rPr>
      </w:pPr>
    </w:p>
    <w:p w14:paraId="3A072FB1" w14:textId="40BD7610" w:rsidR="007369E4" w:rsidRDefault="007369E4">
      <w:pPr>
        <w:rPr>
          <w:lang w:val="el-GR"/>
        </w:rPr>
      </w:pPr>
    </w:p>
    <w:p w14:paraId="3F6718B5" w14:textId="712BA9DF" w:rsidR="007369E4" w:rsidRDefault="007369E4">
      <w:pPr>
        <w:rPr>
          <w:lang w:val="el-GR"/>
        </w:rPr>
      </w:pPr>
    </w:p>
    <w:p w14:paraId="3320D336" w14:textId="0D539A8F" w:rsidR="007369E4" w:rsidRDefault="007369E4">
      <w:pPr>
        <w:rPr>
          <w:lang w:val="el-GR"/>
        </w:rPr>
      </w:pPr>
    </w:p>
    <w:p w14:paraId="5B5D0E8E" w14:textId="1C0436AE" w:rsidR="007369E4" w:rsidRDefault="007369E4">
      <w:pPr>
        <w:rPr>
          <w:lang w:val="el-GR"/>
        </w:rPr>
      </w:pPr>
    </w:p>
    <w:p w14:paraId="68B26390" w14:textId="1EA2678D" w:rsidR="007369E4" w:rsidRDefault="007369E4">
      <w:pPr>
        <w:rPr>
          <w:lang w:val="el-GR"/>
        </w:rPr>
      </w:pPr>
    </w:p>
    <w:p w14:paraId="576B56B3" w14:textId="4BE9FFFF" w:rsidR="007369E4" w:rsidRDefault="007369E4">
      <w:pPr>
        <w:rPr>
          <w:lang w:val="el-GR"/>
        </w:rPr>
      </w:pPr>
    </w:p>
    <w:p w14:paraId="6B0EB3D9" w14:textId="2E168059" w:rsidR="007369E4" w:rsidRDefault="007369E4">
      <w:pPr>
        <w:rPr>
          <w:lang w:val="el-GR"/>
        </w:rPr>
      </w:pPr>
    </w:p>
    <w:p w14:paraId="30469B31" w14:textId="1FBC7DDF" w:rsidR="007369E4" w:rsidRDefault="007369E4">
      <w:pPr>
        <w:rPr>
          <w:lang w:val="el-GR"/>
        </w:rPr>
      </w:pPr>
    </w:p>
    <w:p w14:paraId="1D358A0A" w14:textId="29FD53B0" w:rsidR="007369E4" w:rsidRDefault="007369E4">
      <w:pPr>
        <w:rPr>
          <w:lang w:val="el-GR"/>
        </w:rPr>
      </w:pPr>
    </w:p>
    <w:p w14:paraId="7680474C" w14:textId="323C2FF0" w:rsidR="007369E4" w:rsidRDefault="007369E4">
      <w:pPr>
        <w:rPr>
          <w:lang w:val="el-GR"/>
        </w:rPr>
      </w:pPr>
    </w:p>
    <w:p w14:paraId="4A07D172" w14:textId="28FAD24A" w:rsidR="007369E4" w:rsidRDefault="007369E4">
      <w:pPr>
        <w:rPr>
          <w:lang w:val="el-GR"/>
        </w:rPr>
      </w:pPr>
    </w:p>
    <w:sectPr w:rsidR="00736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9C8"/>
    <w:rsid w:val="000C59C8"/>
    <w:rsid w:val="00107008"/>
    <w:rsid w:val="001332BB"/>
    <w:rsid w:val="001D04C7"/>
    <w:rsid w:val="00256A3E"/>
    <w:rsid w:val="003547ED"/>
    <w:rsid w:val="004874DC"/>
    <w:rsid w:val="004D4AE2"/>
    <w:rsid w:val="00511B31"/>
    <w:rsid w:val="00560EDC"/>
    <w:rsid w:val="005C2696"/>
    <w:rsid w:val="005C6DC8"/>
    <w:rsid w:val="006568A7"/>
    <w:rsid w:val="00713665"/>
    <w:rsid w:val="007317F3"/>
    <w:rsid w:val="007369E4"/>
    <w:rsid w:val="007F0E9F"/>
    <w:rsid w:val="008024CB"/>
    <w:rsid w:val="008227E6"/>
    <w:rsid w:val="00844545"/>
    <w:rsid w:val="008646DE"/>
    <w:rsid w:val="009025AC"/>
    <w:rsid w:val="00981CB9"/>
    <w:rsid w:val="00A23186"/>
    <w:rsid w:val="00A947A4"/>
    <w:rsid w:val="00AE1234"/>
    <w:rsid w:val="00AE1B6F"/>
    <w:rsid w:val="00BB566D"/>
    <w:rsid w:val="00BC4C7B"/>
    <w:rsid w:val="00D15557"/>
    <w:rsid w:val="00D2519D"/>
    <w:rsid w:val="00DA7148"/>
    <w:rsid w:val="00F07B5D"/>
    <w:rsid w:val="00F61406"/>
    <w:rsid w:val="00F8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04896"/>
  <w15:chartTrackingRefBased/>
  <w15:docId w15:val="{05D26293-27D3-48E4-B5B3-B0436B6A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5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2023</dc:creator>
  <cp:keywords/>
  <dc:description/>
  <cp:lastModifiedBy>Josie Chrisdodoulou</cp:lastModifiedBy>
  <cp:revision>2</cp:revision>
  <dcterms:created xsi:type="dcterms:W3CDTF">2023-02-27T09:45:00Z</dcterms:created>
  <dcterms:modified xsi:type="dcterms:W3CDTF">2023-02-27T09:45:00Z</dcterms:modified>
</cp:coreProperties>
</file>